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4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840"/>
      </w:tblGrid>
      <w:tr w:rsidR="00777E96" w:rsidRPr="00777E96" w:rsidTr="00777E96">
        <w:trPr>
          <w:trHeight w:val="466"/>
        </w:trPr>
        <w:tc>
          <w:tcPr>
            <w:tcW w:w="88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7E96" w:rsidRDefault="00777E96" w:rsidP="008F308A">
            <w:pPr>
              <w:pStyle w:val="ListParagraph"/>
              <w:spacing w:after="0" w:line="240" w:lineRule="auto"/>
              <w:ind w:left="-113"/>
              <w:rPr>
                <w:rFonts w:ascii="Comic Sans MS" w:eastAsia="Times New Roman" w:hAnsi="Comic Sans MS" w:cs="Arial"/>
                <w:b/>
                <w:bCs/>
                <w:kern w:val="24"/>
                <w:sz w:val="36"/>
                <w:szCs w:val="36"/>
                <w:lang w:eastAsia="en-GB"/>
              </w:rPr>
            </w:pPr>
            <w:r w:rsidRPr="00777E96">
              <w:rPr>
                <w:rFonts w:ascii="Comic Sans MS" w:eastAsia="Times New Roman" w:hAnsi="Comic Sans MS" w:cs="Arial"/>
                <w:b/>
                <w:bCs/>
                <w:kern w:val="24"/>
                <w:sz w:val="24"/>
                <w:szCs w:val="24"/>
                <w:lang w:eastAsia="en-GB"/>
              </w:rPr>
              <w:t>Resource Sheet 3.1</w:t>
            </w:r>
            <w:r w:rsidRPr="00777E96">
              <w:rPr>
                <w:rFonts w:ascii="Comic Sans MS" w:eastAsia="Times New Roman" w:hAnsi="Comic Sans MS" w:cs="Arial"/>
                <w:b/>
                <w:bCs/>
                <w:kern w:val="24"/>
                <w:sz w:val="36"/>
                <w:szCs w:val="36"/>
                <w:lang w:eastAsia="en-GB"/>
              </w:rPr>
              <w:t xml:space="preserve"> </w:t>
            </w:r>
            <w:r>
              <w:rPr>
                <w:rFonts w:ascii="Comic Sans MS" w:eastAsia="Times New Roman" w:hAnsi="Comic Sans MS" w:cs="Arial"/>
                <w:b/>
                <w:bCs/>
                <w:kern w:val="24"/>
                <w:sz w:val="36"/>
                <w:szCs w:val="36"/>
                <w:lang w:eastAsia="en-GB"/>
              </w:rPr>
              <w:t xml:space="preserve">– </w:t>
            </w:r>
            <w:r w:rsidRPr="00777E96">
              <w:rPr>
                <w:rFonts w:ascii="Comic Sans MS" w:eastAsia="Times New Roman" w:hAnsi="Comic Sans MS" w:cs="Arial"/>
                <w:bCs/>
                <w:kern w:val="24"/>
                <w:sz w:val="24"/>
                <w:szCs w:val="24"/>
                <w:lang w:eastAsia="en-GB"/>
              </w:rPr>
              <w:t>Teachers can cut out these statements</w:t>
            </w:r>
            <w:r>
              <w:rPr>
                <w:rFonts w:ascii="Comic Sans MS" w:eastAsia="Times New Roman" w:hAnsi="Comic Sans MS" w:cs="Arial"/>
                <w:bCs/>
                <w:kern w:val="24"/>
                <w:sz w:val="24"/>
                <w:szCs w:val="24"/>
                <w:lang w:eastAsia="en-GB"/>
              </w:rPr>
              <w:t xml:space="preserve"> and use in different ways </w:t>
            </w:r>
            <w:r>
              <w:rPr>
                <w:rFonts w:ascii="Comic Sans MS" w:eastAsia="Times New Roman" w:hAnsi="Comic Sans MS" w:cs="Arial"/>
                <w:b/>
                <w:bCs/>
                <w:kern w:val="24"/>
                <w:sz w:val="36"/>
                <w:szCs w:val="36"/>
                <w:lang w:eastAsia="en-GB"/>
              </w:rPr>
              <w:t xml:space="preserve"> </w:t>
            </w:r>
            <w:bookmarkStart w:id="0" w:name="_GoBack"/>
            <w:bookmarkEnd w:id="0"/>
          </w:p>
          <w:p w:rsidR="00777E96" w:rsidRDefault="00777E96" w:rsidP="00777E96">
            <w:pPr>
              <w:pStyle w:val="ListParagraph"/>
              <w:spacing w:after="0" w:line="240" w:lineRule="auto"/>
              <w:rPr>
                <w:rFonts w:ascii="Comic Sans MS" w:eastAsia="Times New Roman" w:hAnsi="Comic Sans MS" w:cs="Arial"/>
                <w:b/>
                <w:bCs/>
                <w:color w:val="C00000"/>
                <w:kern w:val="24"/>
                <w:sz w:val="36"/>
                <w:szCs w:val="36"/>
                <w:lang w:eastAsia="en-GB"/>
              </w:rPr>
            </w:pPr>
          </w:p>
          <w:p w:rsidR="00777E96" w:rsidRPr="00777E96" w:rsidRDefault="00777E96" w:rsidP="00777E96">
            <w:pPr>
              <w:pStyle w:val="ListParagraph"/>
              <w:spacing w:after="0" w:line="240" w:lineRule="auto"/>
              <w:rPr>
                <w:rFonts w:ascii="Comic Sans MS" w:eastAsia="Times New Roman" w:hAnsi="Comic Sans MS" w:cs="Arial"/>
                <w:b/>
                <w:bCs/>
                <w:color w:val="C00000"/>
                <w:kern w:val="24"/>
                <w:sz w:val="36"/>
                <w:szCs w:val="36"/>
                <w:lang w:eastAsia="en-GB"/>
              </w:rPr>
            </w:pPr>
            <w:r w:rsidRPr="00777E96">
              <w:rPr>
                <w:rFonts w:ascii="Comic Sans MS" w:eastAsia="Times New Roman" w:hAnsi="Comic Sans MS" w:cs="Arial"/>
                <w:b/>
                <w:bCs/>
                <w:color w:val="C00000"/>
                <w:kern w:val="24"/>
                <w:sz w:val="36"/>
                <w:szCs w:val="36"/>
                <w:lang w:eastAsia="en-GB"/>
              </w:rPr>
              <w:t>Kathy lives on The Marshall Islands</w:t>
            </w:r>
            <w:r>
              <w:rPr>
                <w:rFonts w:ascii="Comic Sans MS" w:eastAsia="Times New Roman" w:hAnsi="Comic Sans MS" w:cs="Arial"/>
                <w:b/>
                <w:bCs/>
                <w:color w:val="C00000"/>
                <w:kern w:val="24"/>
                <w:sz w:val="36"/>
                <w:szCs w:val="36"/>
                <w:lang w:eastAsia="en-GB"/>
              </w:rPr>
              <w:t xml:space="preserve"> </w:t>
            </w:r>
          </w:p>
        </w:tc>
      </w:tr>
      <w:tr w:rsidR="00777E96" w:rsidRPr="00777E96" w:rsidTr="00777E96">
        <w:trPr>
          <w:trHeight w:val="466"/>
        </w:trPr>
        <w:tc>
          <w:tcPr>
            <w:tcW w:w="88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7E96" w:rsidRPr="00777E96" w:rsidRDefault="00777E96" w:rsidP="00777E9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777E96">
              <w:rPr>
                <w:rFonts w:ascii="Comic Sans MS" w:eastAsia="Times New Roman" w:hAnsi="Comic Sans MS" w:cs="Arial"/>
                <w:color w:val="000000"/>
                <w:kern w:val="24"/>
                <w:sz w:val="32"/>
                <w:szCs w:val="32"/>
                <w:lang w:eastAsia="en-GB"/>
              </w:rPr>
              <w:t>Kathy is a poet and spoken word artist</w:t>
            </w:r>
          </w:p>
        </w:tc>
      </w:tr>
      <w:tr w:rsidR="00777E96" w:rsidRPr="00777E96" w:rsidTr="00777E96">
        <w:trPr>
          <w:trHeight w:val="466"/>
        </w:trPr>
        <w:tc>
          <w:tcPr>
            <w:tcW w:w="8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7E96" w:rsidRPr="00777E96" w:rsidRDefault="00777E96" w:rsidP="00777E9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777E96">
              <w:rPr>
                <w:rFonts w:ascii="Comic Sans MS" w:eastAsia="Times New Roman" w:hAnsi="Comic Sans MS" w:cs="Arial"/>
                <w:color w:val="000000"/>
                <w:kern w:val="24"/>
                <w:sz w:val="32"/>
                <w:szCs w:val="32"/>
                <w:lang w:eastAsia="en-GB"/>
              </w:rPr>
              <w:t xml:space="preserve">Global warming is believed to cause extreme weather. </w:t>
            </w:r>
          </w:p>
        </w:tc>
      </w:tr>
      <w:tr w:rsidR="00777E96" w:rsidRPr="00777E96" w:rsidTr="00777E96">
        <w:trPr>
          <w:trHeight w:val="1515"/>
        </w:trPr>
        <w:tc>
          <w:tcPr>
            <w:tcW w:w="8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7E96" w:rsidRPr="00777E96" w:rsidRDefault="00777E96" w:rsidP="00777E9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777E96">
              <w:rPr>
                <w:rFonts w:ascii="Comic Sans MS" w:eastAsia="Times New Roman" w:hAnsi="Comic Sans MS" w:cs="Arial"/>
                <w:color w:val="000000"/>
                <w:kern w:val="24"/>
                <w:sz w:val="32"/>
                <w:szCs w:val="32"/>
                <w:lang w:eastAsia="en-GB"/>
              </w:rPr>
              <w:t xml:space="preserve">Kathy is keen to empower </w:t>
            </w:r>
            <w:proofErr w:type="spellStart"/>
            <w:r w:rsidRPr="00777E96">
              <w:rPr>
                <w:rFonts w:ascii="Comic Sans MS" w:eastAsia="Times New Roman" w:hAnsi="Comic Sans MS" w:cs="Arial"/>
                <w:color w:val="000000"/>
                <w:kern w:val="24"/>
                <w:sz w:val="32"/>
                <w:szCs w:val="32"/>
                <w:lang w:eastAsia="en-GB"/>
              </w:rPr>
              <w:t>Marshellese</w:t>
            </w:r>
            <w:proofErr w:type="spellEnd"/>
            <w:r w:rsidRPr="00777E96">
              <w:rPr>
                <w:rFonts w:ascii="Comic Sans MS" w:eastAsia="Times New Roman" w:hAnsi="Comic Sans MS" w:cs="Arial"/>
                <w:color w:val="000000"/>
                <w:kern w:val="24"/>
                <w:sz w:val="32"/>
                <w:szCs w:val="32"/>
                <w:lang w:eastAsia="en-GB"/>
              </w:rPr>
              <w:t xml:space="preserve">  young people to seek solutions to climate change and other environmental impacts</w:t>
            </w:r>
          </w:p>
          <w:p w:rsidR="00777E96" w:rsidRPr="00777E96" w:rsidRDefault="00777E96" w:rsidP="00777E9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777E96">
              <w:rPr>
                <w:rFonts w:ascii="Comic Sans MS" w:eastAsia="Times New Roman" w:hAnsi="Comic Sans MS" w:cs="Arial"/>
                <w:color w:val="000000"/>
                <w:kern w:val="24"/>
                <w:sz w:val="32"/>
                <w:szCs w:val="32"/>
                <w:lang w:eastAsia="en-GB"/>
              </w:rPr>
              <w:t xml:space="preserve">that threaten their home island </w:t>
            </w:r>
          </w:p>
        </w:tc>
      </w:tr>
      <w:tr w:rsidR="00777E96" w:rsidRPr="00777E96" w:rsidTr="00777E96">
        <w:trPr>
          <w:trHeight w:val="816"/>
        </w:trPr>
        <w:tc>
          <w:tcPr>
            <w:tcW w:w="8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7E96" w:rsidRPr="00777E96" w:rsidRDefault="00777E96" w:rsidP="00777E9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777E96">
              <w:rPr>
                <w:rFonts w:ascii="Comic Sans MS" w:eastAsia="Times New Roman" w:hAnsi="Comic Sans MS" w:cs="Arial"/>
                <w:color w:val="000000"/>
                <w:kern w:val="24"/>
                <w:sz w:val="32"/>
                <w:szCs w:val="32"/>
                <w:lang w:eastAsia="en-GB"/>
              </w:rPr>
              <w:t xml:space="preserve">Kathy was  selected  in 2015 as one of 13 climate warriors by Vogue Magazine </w:t>
            </w:r>
          </w:p>
        </w:tc>
      </w:tr>
      <w:tr w:rsidR="00777E96" w:rsidRPr="00777E96" w:rsidTr="00777E96">
        <w:trPr>
          <w:trHeight w:val="816"/>
        </w:trPr>
        <w:tc>
          <w:tcPr>
            <w:tcW w:w="8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7E96" w:rsidRPr="00777E96" w:rsidRDefault="00777E96" w:rsidP="00777E9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>
              <w:rPr>
                <w:rFonts w:ascii="Comic Sans MS" w:eastAsia="Times New Roman" w:hAnsi="Comic Sans MS" w:cs="Arial"/>
                <w:color w:val="000000"/>
                <w:kern w:val="24"/>
                <w:sz w:val="32"/>
                <w:szCs w:val="32"/>
                <w:lang w:eastAsia="en-GB"/>
              </w:rPr>
              <w:t xml:space="preserve">The </w:t>
            </w:r>
            <w:r w:rsidRPr="00777E96">
              <w:rPr>
                <w:rFonts w:ascii="Comic Sans MS" w:eastAsia="Times New Roman" w:hAnsi="Comic Sans MS" w:cs="Arial"/>
                <w:color w:val="000000"/>
                <w:kern w:val="24"/>
                <w:sz w:val="32"/>
                <w:szCs w:val="32"/>
                <w:lang w:eastAsia="en-GB"/>
              </w:rPr>
              <w:t xml:space="preserve">low lying </w:t>
            </w:r>
            <w:proofErr w:type="gramStart"/>
            <w:r w:rsidRPr="00777E96">
              <w:rPr>
                <w:rFonts w:ascii="Comic Sans MS" w:eastAsia="Times New Roman" w:hAnsi="Comic Sans MS" w:cs="Arial"/>
                <w:color w:val="000000"/>
                <w:kern w:val="24"/>
                <w:sz w:val="32"/>
                <w:szCs w:val="32"/>
                <w:lang w:eastAsia="en-GB"/>
              </w:rPr>
              <w:t>Marshall  Islands</w:t>
            </w:r>
            <w:proofErr w:type="gramEnd"/>
            <w:r w:rsidRPr="00777E96">
              <w:rPr>
                <w:rFonts w:ascii="Comic Sans MS" w:eastAsia="Times New Roman" w:hAnsi="Comic Sans MS" w:cs="Arial"/>
                <w:color w:val="000000"/>
                <w:kern w:val="24"/>
                <w:sz w:val="32"/>
                <w:szCs w:val="32"/>
                <w:lang w:eastAsia="en-GB"/>
              </w:rPr>
              <w:t xml:space="preserve"> are in the Pacific and are only feet above sea level.</w:t>
            </w:r>
          </w:p>
        </w:tc>
      </w:tr>
      <w:tr w:rsidR="00777E96" w:rsidRPr="00777E96" w:rsidTr="00777E96">
        <w:trPr>
          <w:trHeight w:val="466"/>
        </w:trPr>
        <w:tc>
          <w:tcPr>
            <w:tcW w:w="8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7E96" w:rsidRPr="00777E96" w:rsidRDefault="00777E96" w:rsidP="00777E9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36"/>
                <w:szCs w:val="36"/>
                <w:lang w:eastAsia="en-GB"/>
              </w:rPr>
            </w:pPr>
            <w:r w:rsidRPr="00777E96">
              <w:rPr>
                <w:rFonts w:ascii="Comic Sans MS" w:eastAsia="Times New Roman" w:hAnsi="Comic Sans MS" w:cs="Arial"/>
                <w:color w:val="000000"/>
                <w:kern w:val="24"/>
                <w:sz w:val="32"/>
                <w:szCs w:val="32"/>
                <w:lang w:eastAsia="en-GB"/>
              </w:rPr>
              <w:t xml:space="preserve">Kathy is a mother of  a young child </w:t>
            </w:r>
          </w:p>
        </w:tc>
      </w:tr>
      <w:tr w:rsidR="00777E96" w:rsidRPr="00777E96" w:rsidTr="00777E96">
        <w:trPr>
          <w:trHeight w:val="816"/>
        </w:trPr>
        <w:tc>
          <w:tcPr>
            <w:tcW w:w="8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7E96" w:rsidRPr="00777E96" w:rsidRDefault="00777E96" w:rsidP="00777E9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777E96">
              <w:rPr>
                <w:rFonts w:ascii="Comic Sans MS" w:eastAsia="Times New Roman" w:hAnsi="Comic Sans MS" w:cs="Arial"/>
                <w:color w:val="000000"/>
                <w:kern w:val="24"/>
                <w:sz w:val="32"/>
                <w:szCs w:val="32"/>
                <w:lang w:eastAsia="en-GB"/>
              </w:rPr>
              <w:t>Increased flooding and droughts on the Marshall Islands are already demonstrating the reality of climate change,</w:t>
            </w:r>
          </w:p>
        </w:tc>
      </w:tr>
      <w:tr w:rsidR="00777E96" w:rsidRPr="00777E96" w:rsidTr="00777E96">
        <w:trPr>
          <w:trHeight w:val="466"/>
        </w:trPr>
        <w:tc>
          <w:tcPr>
            <w:tcW w:w="8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7E96" w:rsidRPr="00777E96" w:rsidRDefault="00777E96" w:rsidP="00777E9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777E96">
              <w:rPr>
                <w:rFonts w:ascii="Comic Sans MS" w:eastAsia="Times New Roman" w:hAnsi="Comic Sans MS" w:cs="Arial"/>
                <w:color w:val="000000"/>
                <w:kern w:val="24"/>
                <w:sz w:val="32"/>
                <w:szCs w:val="32"/>
                <w:lang w:eastAsia="en-GB"/>
              </w:rPr>
              <w:t>Kathy does not want to be a climate refugee</w:t>
            </w:r>
          </w:p>
        </w:tc>
      </w:tr>
      <w:tr w:rsidR="00777E96" w:rsidRPr="00777E96" w:rsidTr="00777E96">
        <w:trPr>
          <w:trHeight w:val="1165"/>
        </w:trPr>
        <w:tc>
          <w:tcPr>
            <w:tcW w:w="8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7E96" w:rsidRPr="00777E96" w:rsidRDefault="00777E96" w:rsidP="00777E9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777E96">
              <w:rPr>
                <w:rFonts w:ascii="Comic Sans MS" w:eastAsia="Times New Roman" w:hAnsi="Comic Sans MS" w:cs="Arial"/>
                <w:color w:val="000000"/>
                <w:kern w:val="24"/>
                <w:sz w:val="32"/>
                <w:szCs w:val="32"/>
                <w:lang w:eastAsia="en-GB"/>
              </w:rPr>
              <w:t>Friends tell Kathy “Life is getting hard, and believe that all of these [changes] come from the same thing, from climate change.”</w:t>
            </w:r>
          </w:p>
        </w:tc>
      </w:tr>
      <w:tr w:rsidR="00777E96" w:rsidRPr="00777E96" w:rsidTr="00777E96">
        <w:trPr>
          <w:trHeight w:val="466"/>
        </w:trPr>
        <w:tc>
          <w:tcPr>
            <w:tcW w:w="8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7E96" w:rsidRPr="00777E96" w:rsidRDefault="00777E96" w:rsidP="00777E9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777E96">
              <w:rPr>
                <w:rFonts w:ascii="Comic Sans MS" w:eastAsia="Times New Roman" w:hAnsi="Comic Sans MS" w:cs="Arial"/>
                <w:color w:val="000000"/>
                <w:kern w:val="24"/>
                <w:sz w:val="32"/>
                <w:szCs w:val="32"/>
                <w:lang w:eastAsia="en-GB"/>
              </w:rPr>
              <w:t>Kathy believes there are solutions to climate change</w:t>
            </w:r>
          </w:p>
        </w:tc>
      </w:tr>
      <w:tr w:rsidR="00777E96" w:rsidRPr="00777E96" w:rsidTr="00777E96">
        <w:trPr>
          <w:trHeight w:val="466"/>
        </w:trPr>
        <w:tc>
          <w:tcPr>
            <w:tcW w:w="8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7E96" w:rsidRPr="00777E96" w:rsidRDefault="00777E96" w:rsidP="00777E9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 w:rsidRPr="00777E96">
              <w:rPr>
                <w:rFonts w:ascii="Comic Sans MS" w:eastAsia="Times New Roman" w:hAnsi="Comic Sans MS" w:cs="Arial"/>
                <w:color w:val="000000"/>
                <w:kern w:val="24"/>
                <w:sz w:val="32"/>
                <w:szCs w:val="32"/>
                <w:lang w:eastAsia="en-GB"/>
              </w:rPr>
              <w:t>Cars produce carbon dioxide from the burning of petrol.</w:t>
            </w:r>
          </w:p>
        </w:tc>
      </w:tr>
    </w:tbl>
    <w:p w:rsidR="00936120" w:rsidRDefault="008F308A"/>
    <w:sectPr w:rsidR="00936120" w:rsidSect="00777E96">
      <w:pgSz w:w="11906" w:h="16838"/>
      <w:pgMar w:top="1440" w:right="1440" w:bottom="1440" w:left="1440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51F2F"/>
    <w:multiLevelType w:val="hybridMultilevel"/>
    <w:tmpl w:val="13701C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E96"/>
    <w:rsid w:val="001767B0"/>
    <w:rsid w:val="002D649C"/>
    <w:rsid w:val="003A39AF"/>
    <w:rsid w:val="00517B2F"/>
    <w:rsid w:val="00777E96"/>
    <w:rsid w:val="008F308A"/>
    <w:rsid w:val="00CE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7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3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0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7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3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0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Jacquie</dc:creator>
  <cp:lastModifiedBy>Jacquie</cp:lastModifiedBy>
  <cp:revision>3</cp:revision>
  <dcterms:created xsi:type="dcterms:W3CDTF">2018-09-23T15:13:00Z</dcterms:created>
  <dcterms:modified xsi:type="dcterms:W3CDTF">2018-10-11T17:34:00Z</dcterms:modified>
</cp:coreProperties>
</file>